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98" w:rsidRDefault="007E24F2" w:rsidP="007E24F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E24F2">
        <w:rPr>
          <w:rFonts w:ascii="Times New Roman" w:hAnsi="Times New Roman" w:cs="Times New Roman"/>
          <w:sz w:val="28"/>
          <w:szCs w:val="28"/>
        </w:rPr>
        <w:t xml:space="preserve">Ссылки на </w:t>
      </w:r>
      <w:r w:rsidRPr="007E24F2">
        <w:rPr>
          <w:rFonts w:ascii="Times New Roman" w:hAnsi="Times New Roman" w:cs="Times New Roman"/>
          <w:sz w:val="28"/>
          <w:szCs w:val="28"/>
        </w:rPr>
        <w:t>информационно-разъяснительные мероприятия по всем вопросам государственной итоговой аттестации с обучающимися 9 класса и их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24F2" w:rsidRPr="007E24F2" w:rsidRDefault="007E24F2" w:rsidP="007E24F2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«ГИА» официального сайта </w:t>
      </w:r>
      <w:proofErr w:type="spellStart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hyperlink r:id="rId5" w:history="1">
        <w:r w:rsidRPr="007E24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https://obrnadzor.gov.ru/gia/gia-9/</w:t>
        </w:r>
      </w:hyperlink>
    </w:p>
    <w:p w:rsidR="007E24F2" w:rsidRPr="007E24F2" w:rsidRDefault="007E24F2" w:rsidP="007E24F2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ФГБНУ «ФИПИ» </w:t>
      </w:r>
      <w:hyperlink r:id="rId6" w:history="1">
        <w:r w:rsidRPr="007E24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https://fipi.ru/oge</w:t>
        </w:r>
      </w:hyperlink>
    </w:p>
    <w:p w:rsidR="007E24F2" w:rsidRDefault="007E24F2" w:rsidP="007E24F2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ФГБУ «ФЦТ» </w:t>
      </w:r>
      <w:hyperlink r:id="rId7" w:history="1">
        <w:r w:rsidRPr="007E24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https://rustest.ru/gia/tehnologicheskie-resheniya-gia-9/</w:t>
        </w:r>
      </w:hyperlink>
    </w:p>
    <w:p w:rsidR="007E24F2" w:rsidRDefault="007E24F2" w:rsidP="007E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F2" w:rsidRDefault="007E24F2" w:rsidP="007E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F2" w:rsidRDefault="007E24F2" w:rsidP="007E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F2" w:rsidRDefault="007E24F2" w:rsidP="007E2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на тематические видеоролики с официальной группы </w:t>
      </w:r>
      <w:proofErr w:type="spellStart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соц.сети</w:t>
      </w:r>
      <w:proofErr w:type="spellEnd"/>
      <w:proofErr w:type="gramEnd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7E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24F2" w:rsidRDefault="007E24F2" w:rsidP="007E24F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6C43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https://vkvideo.ru/@rosobrnadzor</w:t>
        </w:r>
      </w:hyperlink>
    </w:p>
    <w:p w:rsidR="007E24F2" w:rsidRPr="007E24F2" w:rsidRDefault="007E24F2" w:rsidP="007E24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4F2" w:rsidRPr="007E24F2" w:rsidRDefault="007E24F2" w:rsidP="007E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F2" w:rsidRPr="007E24F2" w:rsidRDefault="007E24F2">
      <w:pPr>
        <w:rPr>
          <w:rFonts w:ascii="Times New Roman" w:hAnsi="Times New Roman" w:cs="Times New Roman"/>
          <w:sz w:val="28"/>
          <w:szCs w:val="28"/>
        </w:rPr>
      </w:pPr>
    </w:p>
    <w:sectPr w:rsidR="007E24F2" w:rsidRPr="007E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40732"/>
    <w:multiLevelType w:val="hybridMultilevel"/>
    <w:tmpl w:val="6472BF5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F2"/>
    <w:rsid w:val="007E24F2"/>
    <w:rsid w:val="008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8289"/>
  <w15:chartTrackingRefBased/>
  <w15:docId w15:val="{3600AFE0-EA46-41F4-8079-381C4BC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@rosobrnadz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est.ru/gia/tehnologicheskie-resheniya-gia-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" TargetMode="External"/><Relationship Id="rId5" Type="http://schemas.openxmlformats.org/officeDocument/2006/relationships/hyperlink" Target="https://obrnadzor.gov.ru/gia/gia-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2024-12-25T04:23:00Z</dcterms:created>
  <dcterms:modified xsi:type="dcterms:W3CDTF">2024-12-25T04:33:00Z</dcterms:modified>
</cp:coreProperties>
</file>